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בלימודי 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ושימוש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לחקור את העבר בעזרת מקורות ולפרש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 כתב אותו, מתי ולשם מה?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מקור משני, כי נכתב שנים רבות 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שנת אפס בספירה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ממצאים ארכיאולוגיים שמלמדים על 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מגמתיות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(יומן שנכתב באותו זמן של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(מאמר שנכתב שנים אחרי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(נקודת מבט אחת ששירתה את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(שריד בניין או מטבע עתיק)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 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יומן, מכתב); מקור משני נכתב מאוחר יותר ומנתח את האירוע (למשל ספר היסטוריה). יש לציין דוגמה מתאימה לכל 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ראשוני-בזמן האירוע, משני-אחרי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חד-צדדית שמשרתת את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חישוב מאות עם כמה דוגמאות נוספות על הלוח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שמקור ראשוני לא תמיד אמין - גם הוא יכול להיות מגמתי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הבסיסיים שכל היסטוריון משתמש בהם: מקורות, אמינות, מגמתיות, מאות ותקופות.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ראשוני  ·  מגמתיות  ·  מקורות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העיקרי של היסטוריון?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לחקור את העבר בעזרת מקורות ולפרש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לנבא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יומן שכתבה נערה בזמן מגפה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שאלה עוזרת לבדוק אמינות של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 הוא מעניין?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כתב אותו, מתי ולשם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עמודים יש בו?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מאמר של חוקרת בת זמננו על המוות השחור הוא מקור ראשוני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השנה 1 לפנה״ס באה מיד השנה 1 לספירה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שרידי בניין, מטבעות וציורים יכולים לשמש מקורות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-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היסטוריון חוקר את העבר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עדות שנכתבה באותו זמן של האירוע נקראת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הצגת אירועים מנקודת מבט אחת שמשרתת את הכותב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נקודת מבט אחת ששירתה את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שריד בניין או מטבע עתיק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מאמר שנכתב שנים אחרי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ממצא ארכיאולוגי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יומן שנכתב באותו זמן של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-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עת 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-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בלשון שלכם מה ההבדל בין מקור ראשוני למקור משני,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מאה נמצאת שנת 1200?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